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90C3C" w:rsidRPr="00853BAF" w:rsidTr="00980E8C">
        <w:tc>
          <w:tcPr>
            <w:tcW w:w="9923" w:type="dxa"/>
          </w:tcPr>
          <w:p w:rsidR="00590C3C" w:rsidRPr="00853BAF" w:rsidRDefault="00590C3C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C3C" w:rsidRPr="00853BAF" w:rsidRDefault="00590C3C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90C3C" w:rsidRPr="00853BAF" w:rsidRDefault="00590C3C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90C3C" w:rsidRPr="00853BAF" w:rsidRDefault="00590C3C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90C3C" w:rsidRPr="00853BAF" w:rsidRDefault="00590C3C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90C3C" w:rsidRPr="00853BAF" w:rsidRDefault="00590C3C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590C3C" w:rsidRPr="00853BAF" w:rsidRDefault="00590C3C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812F56">
              <w:rPr>
                <w:u w:val="single"/>
              </w:rPr>
              <w:t>04.07.2016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812F56">
              <w:rPr>
                <w:u w:val="single"/>
              </w:rPr>
              <w:t>2948</w:t>
            </w:r>
            <w:bookmarkStart w:id="0" w:name="_GoBack"/>
            <w:bookmarkEnd w:id="0"/>
            <w:r w:rsidRPr="00853BAF">
              <w:rPr>
                <w:u w:val="single"/>
              </w:rPr>
              <w:tab/>
            </w:r>
          </w:p>
          <w:p w:rsidR="00590C3C" w:rsidRPr="00853BAF" w:rsidRDefault="00590C3C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210"/>
      </w:tblGrid>
      <w:tr w:rsidR="00B67B9D" w:rsidTr="00590C3C">
        <w:trPr>
          <w:trHeight w:val="540"/>
        </w:trPr>
        <w:tc>
          <w:tcPr>
            <w:tcW w:w="5210" w:type="dxa"/>
            <w:hideMark/>
          </w:tcPr>
          <w:p w:rsidR="00B67B9D" w:rsidRDefault="00B67B9D" w:rsidP="002E4743">
            <w:pPr>
              <w:widowControl/>
              <w:spacing w:after="520"/>
              <w:jc w:val="both"/>
            </w:pPr>
            <w:r>
              <w:t>Об отказе в предоставлении разрешений на отклонение от предельных параметров           разрешенного строительства, реконс</w:t>
            </w:r>
            <w:r>
              <w:t>т</w:t>
            </w:r>
            <w:r>
              <w:t>рукции объектов капитального стро</w:t>
            </w:r>
            <w:r>
              <w:t>и</w:t>
            </w:r>
            <w:r>
              <w:t>тельства</w:t>
            </w:r>
          </w:p>
        </w:tc>
      </w:tr>
    </w:tbl>
    <w:p w:rsidR="00B67B9D" w:rsidRPr="00F12A0F" w:rsidRDefault="00B67B9D" w:rsidP="00590C3C">
      <w:pPr>
        <w:ind w:firstLine="709"/>
        <w:jc w:val="both"/>
      </w:pPr>
      <w:proofErr w:type="gramStart"/>
      <w:r w:rsidRPr="00F12A0F">
        <w:t>В соответствии со статьей 40 Градостроительного кодекса Российской Ф</w:t>
      </w:r>
      <w:r w:rsidRPr="00F12A0F">
        <w:t>е</w:t>
      </w:r>
      <w:r w:rsidRPr="00F12A0F">
        <w:t>дерации, решением Совета депутатов города Новосибирска от 24.06.2009 №</w:t>
      </w:r>
      <w:r w:rsidRPr="00F12A0F">
        <w:rPr>
          <w:lang w:val="en-US"/>
        </w:rPr>
        <w:t> </w:t>
      </w:r>
      <w:r w:rsidRPr="00F12A0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F12A0F">
        <w:t>е</w:t>
      </w:r>
      <w:r w:rsidRPr="00F12A0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F12A0F">
        <w:t>н</w:t>
      </w:r>
      <w:r w:rsidRPr="00F12A0F">
        <w:t xml:space="preserve">ного постановлением мэрии города Новосибирска от 10.06.2013 № 5459, на </w:t>
      </w:r>
      <w:r w:rsidR="00590C3C">
        <w:t xml:space="preserve">           </w:t>
      </w:r>
      <w:r w:rsidRPr="00F12A0F">
        <w:t xml:space="preserve">основании заключения </w:t>
      </w:r>
      <w:r w:rsidRPr="00F12A0F">
        <w:rPr>
          <w:spacing w:val="-3"/>
        </w:rPr>
        <w:t>по результатам публичных слушаний</w:t>
      </w:r>
      <w:proofErr w:type="gramEnd"/>
      <w:r w:rsidRPr="00F12A0F">
        <w:rPr>
          <w:spacing w:val="-3"/>
        </w:rPr>
        <w:t xml:space="preserve"> </w:t>
      </w:r>
      <w:proofErr w:type="gramStart"/>
      <w:r w:rsidRPr="00F12A0F">
        <w:rPr>
          <w:spacing w:val="-3"/>
        </w:rPr>
        <w:t>по вопросам предо</w:t>
      </w:r>
      <w:r w:rsidRPr="00F12A0F">
        <w:rPr>
          <w:spacing w:val="-3"/>
        </w:rPr>
        <w:t>с</w:t>
      </w:r>
      <w:r w:rsidRPr="00F12A0F">
        <w:rPr>
          <w:spacing w:val="-3"/>
        </w:rPr>
        <w:t xml:space="preserve">тавления разрешений на отклонение от предельных параметров разрешенного строительства, </w:t>
      </w:r>
      <w:r w:rsidRPr="00F12A0F">
        <w:rPr>
          <w:spacing w:val="-2"/>
        </w:rPr>
        <w:t>реконструкции объекто</w:t>
      </w:r>
      <w:r w:rsidR="003D7406">
        <w:rPr>
          <w:spacing w:val="-2"/>
        </w:rPr>
        <w:t xml:space="preserve">в капитального строительства от </w:t>
      </w:r>
      <w:r w:rsidR="009E3063">
        <w:rPr>
          <w:spacing w:val="-2"/>
        </w:rPr>
        <w:t>2</w:t>
      </w:r>
      <w:r w:rsidR="00D82CC1">
        <w:rPr>
          <w:spacing w:val="-2"/>
        </w:rPr>
        <w:t>0</w:t>
      </w:r>
      <w:r w:rsidRPr="00F12A0F">
        <w:rPr>
          <w:spacing w:val="-2"/>
        </w:rPr>
        <w:t>.</w:t>
      </w:r>
      <w:r w:rsidR="003F607C">
        <w:rPr>
          <w:spacing w:val="-2"/>
        </w:rPr>
        <w:t>0</w:t>
      </w:r>
      <w:r w:rsidR="009E3063">
        <w:rPr>
          <w:spacing w:val="-2"/>
        </w:rPr>
        <w:t>6</w:t>
      </w:r>
      <w:r w:rsidRPr="00F12A0F">
        <w:rPr>
          <w:spacing w:val="-2"/>
        </w:rPr>
        <w:t>.201</w:t>
      </w:r>
      <w:r w:rsidR="003F607C">
        <w:rPr>
          <w:spacing w:val="-2"/>
        </w:rPr>
        <w:t>6</w:t>
      </w:r>
      <w:r w:rsidRPr="00F12A0F">
        <w:rPr>
          <w:spacing w:val="-2"/>
        </w:rPr>
        <w:t>, р</w:t>
      </w:r>
      <w:r w:rsidRPr="00F12A0F">
        <w:t>екомендаций комиссии по подготовке проекта правил землепользования и з</w:t>
      </w:r>
      <w:r w:rsidRPr="00F12A0F">
        <w:t>а</w:t>
      </w:r>
      <w:r w:rsidRPr="00F12A0F">
        <w:t>стройки города Новосибирска о предоставлении и об отказе в предоставлении разрешений на отклонение от предельных параметров разрешенного строительс</w:t>
      </w:r>
      <w:r w:rsidRPr="00F12A0F">
        <w:t>т</w:t>
      </w:r>
      <w:r w:rsidRPr="00F12A0F">
        <w:t>ва, реконструкции объектов</w:t>
      </w:r>
      <w:r w:rsidR="00EE41BE" w:rsidRPr="00F12A0F">
        <w:t xml:space="preserve"> капитального строительства от </w:t>
      </w:r>
      <w:r w:rsidR="009E3063">
        <w:t>27.</w:t>
      </w:r>
      <w:r w:rsidR="003F607C">
        <w:t>0</w:t>
      </w:r>
      <w:r w:rsidR="009E3063">
        <w:t>6</w:t>
      </w:r>
      <w:r w:rsidRPr="00F12A0F">
        <w:t>.201</w:t>
      </w:r>
      <w:r w:rsidR="003F607C">
        <w:t>6</w:t>
      </w:r>
      <w:r w:rsidRPr="00F12A0F">
        <w:t>, руков</w:t>
      </w:r>
      <w:r w:rsidRPr="00F12A0F">
        <w:t>о</w:t>
      </w:r>
      <w:r w:rsidRPr="00F12A0F">
        <w:t>дствуясь Уставом города Новосибирска, ПОСТАНОВЛЯЮ:</w:t>
      </w:r>
      <w:proofErr w:type="gramEnd"/>
    </w:p>
    <w:p w:rsidR="00192555" w:rsidRDefault="00B67B9D" w:rsidP="00590C3C">
      <w:pPr>
        <w:widowControl/>
        <w:ind w:firstLine="709"/>
        <w:jc w:val="both"/>
        <w:rPr>
          <w:spacing w:val="-2"/>
        </w:rPr>
      </w:pPr>
      <w:r w:rsidRPr="00F12A0F">
        <w:t xml:space="preserve">1. Отказать в предоставлении разрешения на </w:t>
      </w:r>
      <w:r w:rsidRPr="00F12A0F">
        <w:rPr>
          <w:spacing w:val="-3"/>
        </w:rPr>
        <w:t>отклонение от предельных п</w:t>
      </w:r>
      <w:r w:rsidRPr="00F12A0F">
        <w:rPr>
          <w:spacing w:val="-3"/>
        </w:rPr>
        <w:t>а</w:t>
      </w:r>
      <w:r w:rsidRPr="00F12A0F">
        <w:rPr>
          <w:spacing w:val="-3"/>
        </w:rPr>
        <w:t xml:space="preserve">раметров разрешенного строительства, </w:t>
      </w:r>
      <w:r w:rsidRPr="00F12A0F">
        <w:rPr>
          <w:spacing w:val="-2"/>
        </w:rPr>
        <w:t>реконструкции объектов капитального строительства:</w:t>
      </w:r>
    </w:p>
    <w:p w:rsidR="008079BE" w:rsidRPr="00677924" w:rsidRDefault="007A7B76" w:rsidP="00590C3C">
      <w:pPr>
        <w:jc w:val="both"/>
      </w:pPr>
      <w:r>
        <w:rPr>
          <w:bCs/>
        </w:rPr>
        <w:tab/>
      </w:r>
      <w:r w:rsidR="003804A5">
        <w:rPr>
          <w:bCs/>
        </w:rPr>
        <w:t>1</w:t>
      </w:r>
      <w:r w:rsidR="00531C79">
        <w:rPr>
          <w:bCs/>
        </w:rPr>
        <w:t>.</w:t>
      </w:r>
      <w:r w:rsidR="00192555">
        <w:t>1</w:t>
      </w:r>
      <w:r w:rsidR="00192555" w:rsidRPr="00DE51A3">
        <w:t>. </w:t>
      </w:r>
      <w:r w:rsidR="008079BE" w:rsidRPr="00677924">
        <w:t xml:space="preserve">Обществу с ограниченной ответственностью «Баланс» </w:t>
      </w:r>
      <w:r w:rsidR="008079BE" w:rsidRPr="00677924">
        <w:rPr>
          <w:color w:val="000000"/>
        </w:rPr>
        <w:t>(на основании заявления в связи с тем, что конфигурация земельного участка является неблаг</w:t>
      </w:r>
      <w:r w:rsidR="008079BE" w:rsidRPr="00677924">
        <w:rPr>
          <w:color w:val="000000"/>
        </w:rPr>
        <w:t>о</w:t>
      </w:r>
      <w:r w:rsidR="008079BE" w:rsidRPr="00677924">
        <w:rPr>
          <w:color w:val="000000"/>
        </w:rPr>
        <w:t xml:space="preserve">приятной для застройки) </w:t>
      </w:r>
      <w:r w:rsidR="008079BE" w:rsidRPr="00677924"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54:35:051725:89</w:t>
      </w:r>
      <w:r w:rsidR="008079BE" w:rsidRPr="00677924">
        <w:rPr>
          <w:b/>
          <w:bCs/>
        </w:rPr>
        <w:t xml:space="preserve"> </w:t>
      </w:r>
      <w:r w:rsidR="008079BE" w:rsidRPr="00677924">
        <w:t xml:space="preserve">площадью </w:t>
      </w:r>
      <w:r w:rsidR="008079BE" w:rsidRPr="00677924">
        <w:rPr>
          <w:bCs/>
        </w:rPr>
        <w:t>0,1229 </w:t>
      </w:r>
      <w:r w:rsidR="008079BE" w:rsidRPr="00677924">
        <w:t>га, расположенного по адресу: Российская Федерация, Новосибирская о</w:t>
      </w:r>
      <w:r w:rsidR="008079BE" w:rsidRPr="00677924">
        <w:t>б</w:t>
      </w:r>
      <w:r w:rsidR="008079BE" w:rsidRPr="00677924">
        <w:t>ласть, город Новосибирск, ул. </w:t>
      </w:r>
      <w:proofErr w:type="spellStart"/>
      <w:r w:rsidR="008079BE" w:rsidRPr="00677924">
        <w:t>Вертковская</w:t>
      </w:r>
      <w:proofErr w:type="spellEnd"/>
      <w:r w:rsidR="008079BE" w:rsidRPr="00677924">
        <w:t xml:space="preserve"> (</w:t>
      </w:r>
      <w:r w:rsidR="008079BE" w:rsidRPr="00677924">
        <w:rPr>
          <w:bCs/>
        </w:rPr>
        <w:t>зона застройки жилыми домами см</w:t>
      </w:r>
      <w:r w:rsidR="008079BE" w:rsidRPr="00677924">
        <w:rPr>
          <w:bCs/>
        </w:rPr>
        <w:t>е</w:t>
      </w:r>
      <w:r w:rsidR="008079BE" w:rsidRPr="00677924">
        <w:rPr>
          <w:bCs/>
        </w:rPr>
        <w:t>шанной этажности (Ж-1)), с 3 м до 1 м с северной сторон</w:t>
      </w:r>
      <w:r w:rsidR="008079BE">
        <w:rPr>
          <w:bCs/>
        </w:rPr>
        <w:t xml:space="preserve">ы </w:t>
      </w:r>
      <w:r w:rsidR="008079BE" w:rsidRPr="007C537E">
        <w:t>в связи с письменным отказом от получения разрешения на отклонение от предельных параметров ра</w:t>
      </w:r>
      <w:r w:rsidR="008079BE" w:rsidRPr="007C537E">
        <w:t>з</w:t>
      </w:r>
      <w:r w:rsidR="008079BE" w:rsidRPr="007C537E">
        <w:t>решенного строительства, реконструкции объектов капитального строительства</w:t>
      </w:r>
      <w:r w:rsidR="008079BE" w:rsidRPr="00253BB8">
        <w:rPr>
          <w:rFonts w:eastAsiaTheme="minorHAnsi"/>
          <w:iCs/>
          <w:lang w:eastAsia="en-US"/>
        </w:rPr>
        <w:t>.</w:t>
      </w:r>
    </w:p>
    <w:p w:rsidR="002E4743" w:rsidRDefault="008079BE" w:rsidP="00590C3C">
      <w:pPr>
        <w:jc w:val="both"/>
      </w:pPr>
      <w:r>
        <w:tab/>
        <w:t>1</w:t>
      </w:r>
      <w:r w:rsidRPr="00677924">
        <w:t>.</w:t>
      </w:r>
      <w:r>
        <w:t>2</w:t>
      </w:r>
      <w:r w:rsidRPr="00677924">
        <w:t>. </w:t>
      </w:r>
      <w:proofErr w:type="gramStart"/>
      <w:r w:rsidRPr="00677924">
        <w:t>Громову Алексею Анатольевичу (на основании заявления в связи с тем, что</w:t>
      </w:r>
      <w:r w:rsidR="002E4743" w:rsidRPr="002E4743">
        <w:rPr>
          <w:sz w:val="22"/>
        </w:rPr>
        <w:t xml:space="preserve"> </w:t>
      </w:r>
      <w:r w:rsidRPr="002E4743">
        <w:rPr>
          <w:sz w:val="22"/>
        </w:rPr>
        <w:t xml:space="preserve"> </w:t>
      </w:r>
      <w:r w:rsidRPr="00677924">
        <w:t>конфигурация</w:t>
      </w:r>
      <w:r w:rsidRPr="002E4743">
        <w:rPr>
          <w:sz w:val="24"/>
        </w:rPr>
        <w:t xml:space="preserve"> </w:t>
      </w:r>
      <w:r w:rsidR="002E4743" w:rsidRPr="002E4743">
        <w:rPr>
          <w:sz w:val="24"/>
        </w:rPr>
        <w:t xml:space="preserve"> </w:t>
      </w:r>
      <w:r w:rsidRPr="00677924">
        <w:t xml:space="preserve">земельного участка является неблагоприятной для застройки, а </w:t>
      </w:r>
      <w:proofErr w:type="gramEnd"/>
    </w:p>
    <w:p w:rsidR="002E4743" w:rsidRDefault="002E4743" w:rsidP="00590C3C">
      <w:pPr>
        <w:jc w:val="both"/>
      </w:pPr>
    </w:p>
    <w:p w:rsidR="008079BE" w:rsidRPr="00677924" w:rsidRDefault="008079BE" w:rsidP="00590C3C">
      <w:pPr>
        <w:jc w:val="both"/>
      </w:pPr>
      <w:r w:rsidRPr="00677924">
        <w:lastRenderedPageBreak/>
        <w:t>также в целях соблюдения линии регулирования застройки) в части уменьшения минимального отступа от границ земельного участка, за пределами которого з</w:t>
      </w:r>
      <w:r w:rsidRPr="00677924">
        <w:t>а</w:t>
      </w:r>
      <w:r w:rsidRPr="00677924">
        <w:t xml:space="preserve">прещено строительство зданий, строений, сооружений, с кадастровым номером 54:35:013265:37 площадью 0,1020 га, расположенного по адресу: </w:t>
      </w:r>
      <w:proofErr w:type="gramStart"/>
      <w:r w:rsidRPr="00677924">
        <w:t>Российская Ф</w:t>
      </w:r>
      <w:r w:rsidRPr="00677924">
        <w:t>е</w:t>
      </w:r>
      <w:r w:rsidRPr="00677924">
        <w:t>дерация, Новосибирская область, город Новосибирск, ул. Коминтерна (зона з</w:t>
      </w:r>
      <w:r w:rsidRPr="00677924">
        <w:t>а</w:t>
      </w:r>
      <w:r w:rsidRPr="00677924">
        <w:t>стройки индивидуальными жилыми домами (Ж-6)), с 3 м до 0</w:t>
      </w:r>
      <w:r w:rsidRPr="00677924">
        <w:rPr>
          <w:lang w:val="en-US"/>
        </w:rPr>
        <w:t> </w:t>
      </w:r>
      <w:r w:rsidRPr="00677924">
        <w:t>м с восточной и южной сторон в габаритах объ</w:t>
      </w:r>
      <w:r>
        <w:t xml:space="preserve">екта капитального строительства </w:t>
      </w:r>
      <w:r w:rsidRPr="007C537E">
        <w:t>в связи с пис</w:t>
      </w:r>
      <w:r w:rsidRPr="007C537E">
        <w:t>ь</w:t>
      </w:r>
      <w:r w:rsidRPr="007C537E">
        <w:t>менным отказом от получения разрешения на отклонение от предельных пар</w:t>
      </w:r>
      <w:r w:rsidRPr="007C537E">
        <w:t>а</w:t>
      </w:r>
      <w:r w:rsidRPr="007C537E">
        <w:t>метров разрешенного строительства, реконструкции объектов капитального строительства</w:t>
      </w:r>
      <w:r w:rsidRPr="00253BB8">
        <w:rPr>
          <w:rFonts w:eastAsiaTheme="minorHAnsi"/>
          <w:iCs/>
          <w:lang w:eastAsia="en-US"/>
        </w:rPr>
        <w:t>.</w:t>
      </w:r>
      <w:proofErr w:type="gramEnd"/>
    </w:p>
    <w:p w:rsidR="008079BE" w:rsidRDefault="008079BE" w:rsidP="00590C3C">
      <w:pPr>
        <w:jc w:val="both"/>
        <w:outlineLvl w:val="0"/>
      </w:pPr>
      <w:r>
        <w:tab/>
        <w:t>1</w:t>
      </w:r>
      <w:r w:rsidRPr="00677924">
        <w:t>.</w:t>
      </w:r>
      <w:r>
        <w:t>3</w:t>
      </w:r>
      <w:r w:rsidRPr="00677924">
        <w:t>. Обществу с ограниченной ответственностью «Ракита» (на основании заявления в связи с тем, что рельеф земельного участка является неблагоприя</w:t>
      </w:r>
      <w:r w:rsidRPr="00677924">
        <w:t>т</w:t>
      </w:r>
      <w:r w:rsidRPr="00677924">
        <w:t>ным для застройки) в части уменьшения минимального отступа от границ земел</w:t>
      </w:r>
      <w:r w:rsidRPr="00677924">
        <w:t>ь</w:t>
      </w:r>
      <w:r w:rsidRPr="00677924">
        <w:t>ного участка, за пределами которого запрещено строительство зданий, строений, сооружений, с кадастровым номером 54:35:051875:32</w:t>
      </w:r>
      <w:r w:rsidRPr="00677924">
        <w:rPr>
          <w:b/>
          <w:bCs/>
        </w:rPr>
        <w:t xml:space="preserve"> </w:t>
      </w:r>
      <w:r w:rsidRPr="00677924">
        <w:t xml:space="preserve">площадью </w:t>
      </w:r>
      <w:r w:rsidRPr="00677924">
        <w:rPr>
          <w:bCs/>
        </w:rPr>
        <w:t>0,4733 </w:t>
      </w:r>
      <w:r w:rsidRPr="00677924">
        <w:t>га, расп</w:t>
      </w:r>
      <w:r w:rsidRPr="00677924">
        <w:t>о</w:t>
      </w:r>
      <w:r w:rsidRPr="00677924">
        <w:t xml:space="preserve">ложенного по адресу: </w:t>
      </w:r>
      <w:proofErr w:type="gramStart"/>
      <w:r w:rsidRPr="00677924">
        <w:t>Российская Федерация, Новосибирская область, город Н</w:t>
      </w:r>
      <w:r w:rsidRPr="00677924">
        <w:t>о</w:t>
      </w:r>
      <w:r w:rsidRPr="00677924">
        <w:t>восибирск, ул. Петухова (</w:t>
      </w:r>
      <w:r w:rsidRPr="00677924">
        <w:rPr>
          <w:bCs/>
        </w:rPr>
        <w:t>з</w:t>
      </w:r>
      <w:r w:rsidRPr="00677924">
        <w:rPr>
          <w:bCs/>
          <w:iCs/>
        </w:rPr>
        <w:t xml:space="preserve">она производственных объектов </w:t>
      </w:r>
      <w:r w:rsidRPr="00677924">
        <w:t xml:space="preserve">с различными нормативами воздействия на окружающую среду </w:t>
      </w:r>
      <w:r w:rsidRPr="00677924">
        <w:rPr>
          <w:bCs/>
        </w:rPr>
        <w:t>(П-1)), с 3 м до 1 м со стороны земельного участка с кадастровым номером 54:35:051880:9 и со сто</w:t>
      </w:r>
      <w:r>
        <w:rPr>
          <w:bCs/>
        </w:rPr>
        <w:t>роны ул. </w:t>
      </w:r>
      <w:r w:rsidRPr="00B64BF4">
        <w:rPr>
          <w:bCs/>
        </w:rPr>
        <w:t xml:space="preserve">Петухова в связи с тем, что </w:t>
      </w:r>
      <w:r w:rsidRPr="00B64BF4">
        <w:t>отсутствуют обоснования, предусмотренные ч</w:t>
      </w:r>
      <w:r w:rsidRPr="00B64BF4">
        <w:t>а</w:t>
      </w:r>
      <w:r w:rsidRPr="00B64BF4">
        <w:t>стью 1 статьи 40 Градостроительного кодекса Р</w:t>
      </w:r>
      <w:r>
        <w:t xml:space="preserve">оссийской </w:t>
      </w:r>
      <w:r w:rsidRPr="00B64BF4">
        <w:t>Федерации, а именно рельеф</w:t>
      </w:r>
      <w:proofErr w:type="gramEnd"/>
      <w:r w:rsidRPr="00B64BF4">
        <w:t xml:space="preserve"> земельного участка не является неблагоприятным для застройки, в связи с нарушением</w:t>
      </w:r>
      <w:r>
        <w:t xml:space="preserve"> требований</w:t>
      </w:r>
      <w:r w:rsidRPr="00B64BF4">
        <w:t xml:space="preserve"> </w:t>
      </w:r>
      <w:r>
        <w:t xml:space="preserve">пункта </w:t>
      </w:r>
      <w:r w:rsidRPr="00B64BF4">
        <w:t>8.13</w:t>
      </w:r>
      <w:r>
        <w:t xml:space="preserve"> </w:t>
      </w:r>
      <w:r w:rsidRPr="00B64BF4">
        <w:t xml:space="preserve">СП 4.13130.2013 </w:t>
      </w:r>
      <w:r>
        <w:t>«</w:t>
      </w:r>
      <w:r w:rsidRPr="00B64BF4">
        <w:t>Системы противопожа</w:t>
      </w:r>
      <w:r w:rsidRPr="00B64BF4">
        <w:t>р</w:t>
      </w:r>
      <w:r w:rsidRPr="00B64BF4">
        <w:t>ной защиты. Ограничение распространения пожара на объектах защиты. Требов</w:t>
      </w:r>
      <w:r w:rsidRPr="00B64BF4">
        <w:t>а</w:t>
      </w:r>
      <w:r w:rsidRPr="00B64BF4">
        <w:t>ния к объемно-планировочным и конструктивным решениям</w:t>
      </w:r>
      <w:r>
        <w:t>»</w:t>
      </w:r>
      <w:r w:rsidRPr="00B64BF4">
        <w:t>, а именно отсутствует площадка для разворота пожарной техники,</w:t>
      </w:r>
      <w:r>
        <w:t xml:space="preserve"> </w:t>
      </w:r>
      <w:r w:rsidR="00590C3C">
        <w:t xml:space="preserve">и в связи </w:t>
      </w:r>
      <w:r>
        <w:t xml:space="preserve">с </w:t>
      </w:r>
      <w:r w:rsidRPr="00B64BF4">
        <w:t>нарушением</w:t>
      </w:r>
      <w:r>
        <w:t xml:space="preserve"> требований</w:t>
      </w:r>
      <w:r w:rsidRPr="00B64BF4">
        <w:t xml:space="preserve"> статьи 42 Земельного кодекса Российской Федерации</w:t>
      </w:r>
      <w:r>
        <w:t xml:space="preserve">, а </w:t>
      </w:r>
      <w:r w:rsidRPr="00B64BF4">
        <w:t>именно з</w:t>
      </w:r>
      <w:r w:rsidRPr="00B64BF4">
        <w:t>е</w:t>
      </w:r>
      <w:r w:rsidRPr="00B64BF4">
        <w:t>мельн</w:t>
      </w:r>
      <w:r>
        <w:t xml:space="preserve">ый </w:t>
      </w:r>
      <w:r w:rsidRPr="00B64BF4">
        <w:t>участ</w:t>
      </w:r>
      <w:r>
        <w:t>о</w:t>
      </w:r>
      <w:r w:rsidRPr="00B64BF4">
        <w:t>к использ</w:t>
      </w:r>
      <w:r>
        <w:t xml:space="preserve">уется </w:t>
      </w:r>
      <w:r w:rsidRPr="00B64BF4">
        <w:t>не в соответствии с целевым назначением.</w:t>
      </w:r>
    </w:p>
    <w:p w:rsidR="008079BE" w:rsidRPr="00B64BF4" w:rsidRDefault="008079BE" w:rsidP="00590C3C">
      <w:pPr>
        <w:jc w:val="both"/>
        <w:outlineLvl w:val="0"/>
      </w:pPr>
      <w:r>
        <w:tab/>
        <w:t>1</w:t>
      </w:r>
      <w:r>
        <w:rPr>
          <w:bCs/>
        </w:rPr>
        <w:t>.4</w:t>
      </w:r>
      <w:r w:rsidRPr="00677924">
        <w:rPr>
          <w:bCs/>
        </w:rPr>
        <w:t>.</w:t>
      </w:r>
      <w:r>
        <w:rPr>
          <w:bCs/>
        </w:rPr>
        <w:t> </w:t>
      </w:r>
      <w:r w:rsidRPr="00677924">
        <w:t>Обществу с ограниченной ответственностью «Орион» (на основании з</w:t>
      </w:r>
      <w:r w:rsidRPr="00677924">
        <w:t>а</w:t>
      </w:r>
      <w:r w:rsidRPr="00677924">
        <w:t>явления в связи с тем, что рельеф земельного участка является неблагоприятным для застройки) в части уменьшения минимального отступа от границ земельного участка, за пределами которого запрещено строительство зданий, строений, с</w:t>
      </w:r>
      <w:r w:rsidRPr="00677924">
        <w:t>о</w:t>
      </w:r>
      <w:r w:rsidRPr="00677924">
        <w:t>оружений, с кадастровым номером 54:35:053085:2940</w:t>
      </w:r>
      <w:r w:rsidRPr="00677924">
        <w:rPr>
          <w:b/>
          <w:bCs/>
        </w:rPr>
        <w:t xml:space="preserve"> </w:t>
      </w:r>
      <w:r w:rsidRPr="00677924">
        <w:t xml:space="preserve">площадью </w:t>
      </w:r>
      <w:r w:rsidRPr="00677924">
        <w:rPr>
          <w:bCs/>
        </w:rPr>
        <w:t>0,1195 </w:t>
      </w:r>
      <w:r w:rsidRPr="00677924">
        <w:t>га, расп</w:t>
      </w:r>
      <w:r w:rsidRPr="00677924">
        <w:t>о</w:t>
      </w:r>
      <w:r w:rsidRPr="00677924">
        <w:t xml:space="preserve">ложенного по адресу: </w:t>
      </w:r>
      <w:proofErr w:type="gramStart"/>
      <w:r w:rsidRPr="00677924">
        <w:t>Российская Федерация, Новосибирская область, город Новосибирск, ул. Комсомольская, (зона делового, общественного и коммерческ</w:t>
      </w:r>
      <w:r w:rsidRPr="00677924">
        <w:t>о</w:t>
      </w:r>
      <w:r w:rsidRPr="00677924">
        <w:t xml:space="preserve">го назначения (ОД-1)), </w:t>
      </w:r>
      <w:r w:rsidRPr="00677924">
        <w:rPr>
          <w:bCs/>
        </w:rPr>
        <w:t>с 3 м до 0 м со стороны земельного участка с кадастровым номером 54:35:053085:80</w:t>
      </w:r>
      <w:r>
        <w:rPr>
          <w:bCs/>
        </w:rPr>
        <w:t xml:space="preserve"> </w:t>
      </w:r>
      <w:r w:rsidRPr="00CA1AB6">
        <w:rPr>
          <w:bCs/>
        </w:rPr>
        <w:t>в связи с нарушением требований части 1 статьи 48 Градостроительного кодекса Российской Федерации, а именно архитектурно-строительное проектирование осуществляется за пределами границ, принадлеж</w:t>
      </w:r>
      <w:r w:rsidRPr="00CA1AB6">
        <w:rPr>
          <w:bCs/>
        </w:rPr>
        <w:t>а</w:t>
      </w:r>
      <w:r w:rsidRPr="00CA1AB6">
        <w:rPr>
          <w:bCs/>
        </w:rPr>
        <w:t>щего правообладателю земельного участка</w:t>
      </w:r>
      <w:r w:rsidRPr="00590C3C">
        <w:rPr>
          <w:bCs/>
        </w:rPr>
        <w:t xml:space="preserve">, </w:t>
      </w:r>
      <w:r w:rsidR="00590C3C" w:rsidRPr="00590C3C">
        <w:rPr>
          <w:bCs/>
        </w:rPr>
        <w:t xml:space="preserve">и </w:t>
      </w:r>
      <w:r w:rsidRPr="00590C3C">
        <w:rPr>
          <w:bCs/>
        </w:rPr>
        <w:t>части</w:t>
      </w:r>
      <w:r w:rsidRPr="00B64BF4">
        <w:rPr>
          <w:bCs/>
        </w:rPr>
        <w:t xml:space="preserve"> 18</w:t>
      </w:r>
      <w:proofErr w:type="gramEnd"/>
      <w:r w:rsidRPr="00B64BF4">
        <w:rPr>
          <w:bCs/>
        </w:rPr>
        <w:t xml:space="preserve"> статьи 51 Градостроител</w:t>
      </w:r>
      <w:r w:rsidRPr="00B64BF4">
        <w:rPr>
          <w:bCs/>
        </w:rPr>
        <w:t>ь</w:t>
      </w:r>
      <w:r w:rsidRPr="00B64BF4">
        <w:rPr>
          <w:bCs/>
        </w:rPr>
        <w:t>ного кодекса Российской Федерации, а именно не представлены предусмотренные законом копии разделов проектной документации в 10-дневный срок в орган м</w:t>
      </w:r>
      <w:r w:rsidRPr="00B64BF4">
        <w:rPr>
          <w:bCs/>
        </w:rPr>
        <w:t>е</w:t>
      </w:r>
      <w:r w:rsidRPr="00B64BF4">
        <w:rPr>
          <w:bCs/>
        </w:rPr>
        <w:t>стного самоуправления для размещения в информационной системе обеспечения градостроительной деятельности</w:t>
      </w:r>
      <w:r>
        <w:rPr>
          <w:bCs/>
        </w:rPr>
        <w:t>.</w:t>
      </w:r>
    </w:p>
    <w:p w:rsidR="008079BE" w:rsidRPr="00B64BF4" w:rsidRDefault="003216AA" w:rsidP="00590C3C">
      <w:pPr>
        <w:ind w:left="34" w:firstLine="674"/>
        <w:jc w:val="both"/>
      </w:pPr>
      <w:r>
        <w:rPr>
          <w:bCs/>
        </w:rPr>
        <w:t>1</w:t>
      </w:r>
      <w:r w:rsidR="008079BE" w:rsidRPr="00677924">
        <w:rPr>
          <w:bCs/>
        </w:rPr>
        <w:t>.</w:t>
      </w:r>
      <w:r>
        <w:rPr>
          <w:bCs/>
        </w:rPr>
        <w:t>5</w:t>
      </w:r>
      <w:r w:rsidR="008079BE" w:rsidRPr="00677924">
        <w:rPr>
          <w:bCs/>
        </w:rPr>
        <w:t>. </w:t>
      </w:r>
      <w:proofErr w:type="spellStart"/>
      <w:r w:rsidR="008079BE" w:rsidRPr="00677924">
        <w:rPr>
          <w:bCs/>
        </w:rPr>
        <w:t>Джулаю</w:t>
      </w:r>
      <w:proofErr w:type="spellEnd"/>
      <w:r w:rsidR="008079BE" w:rsidRPr="00677924">
        <w:rPr>
          <w:bCs/>
        </w:rPr>
        <w:t xml:space="preserve"> Алексею Юрьевичу, </w:t>
      </w:r>
      <w:proofErr w:type="spellStart"/>
      <w:r w:rsidR="008079BE" w:rsidRPr="00677924">
        <w:rPr>
          <w:bCs/>
        </w:rPr>
        <w:t>Налепе</w:t>
      </w:r>
      <w:proofErr w:type="spellEnd"/>
      <w:r w:rsidR="008079BE" w:rsidRPr="00677924">
        <w:rPr>
          <w:bCs/>
        </w:rPr>
        <w:t xml:space="preserve"> Сергею Анатольевичу </w:t>
      </w:r>
      <w:r w:rsidR="008079BE" w:rsidRPr="00677924">
        <w:t>(на основ</w:t>
      </w:r>
      <w:r w:rsidR="008079BE" w:rsidRPr="00677924">
        <w:t>а</w:t>
      </w:r>
      <w:r w:rsidR="008079BE" w:rsidRPr="00677924">
        <w:t>нии заявления в связи с тем, что наличие инженерных сетей является неблагопр</w:t>
      </w:r>
      <w:r w:rsidR="008079BE" w:rsidRPr="00677924">
        <w:t>и</w:t>
      </w:r>
      <w:r w:rsidR="008079BE" w:rsidRPr="00677924">
        <w:lastRenderedPageBreak/>
        <w:t>ятным для застройки</w:t>
      </w:r>
      <w:r w:rsidR="008079BE" w:rsidRPr="00B64BF4">
        <w:t>) в связи с тем, что нарушены требования пунктов 7, 8 СП</w:t>
      </w:r>
      <w:r w:rsidR="00590C3C">
        <w:t> </w:t>
      </w:r>
      <w:r w:rsidR="008079BE" w:rsidRPr="00B64BF4">
        <w:t xml:space="preserve">4.13130.2013 </w:t>
      </w:r>
      <w:r w:rsidR="008079BE">
        <w:t>«</w:t>
      </w:r>
      <w:r w:rsidR="008079BE" w:rsidRPr="00B64BF4">
        <w:t>Системы противопожарной защиты. Ограничение распростр</w:t>
      </w:r>
      <w:r w:rsidR="008079BE" w:rsidRPr="00B64BF4">
        <w:t>а</w:t>
      </w:r>
      <w:r w:rsidR="008079BE" w:rsidRPr="00B64BF4">
        <w:t>нения пожара на объектах защиты. Требования к объемно-планировочным и ко</w:t>
      </w:r>
      <w:r w:rsidR="008079BE" w:rsidRPr="00B64BF4">
        <w:t>н</w:t>
      </w:r>
      <w:r w:rsidR="008079BE" w:rsidRPr="00B64BF4">
        <w:t>структивным решениям</w:t>
      </w:r>
      <w:r w:rsidR="008079BE">
        <w:t>»</w:t>
      </w:r>
      <w:r w:rsidR="008079BE" w:rsidRPr="00B64BF4">
        <w:t>, а именно не обеспечено устройство пожарных проездов и подъездных путей к зданиям и сооружениям для пожарной техники:</w:t>
      </w:r>
    </w:p>
    <w:p w:rsidR="008079BE" w:rsidRPr="00677924" w:rsidRDefault="008079BE" w:rsidP="00590C3C">
      <w:pPr>
        <w:widowControl/>
        <w:ind w:firstLine="709"/>
        <w:jc w:val="both"/>
        <w:outlineLvl w:val="0"/>
      </w:pPr>
      <w:r w:rsidRPr="00677924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Pr="00677924">
        <w:rPr>
          <w:bCs/>
        </w:rPr>
        <w:t xml:space="preserve">54:35:041122:0025 площадью 0,4702 га, расположенного по адресу: </w:t>
      </w:r>
      <w:r w:rsidRPr="00677924">
        <w:t>Российская Федерация, Новосибирская область, город Новосибирск, ул. </w:t>
      </w:r>
      <w:proofErr w:type="spellStart"/>
      <w:r w:rsidRPr="00677924">
        <w:t>Тайгинская</w:t>
      </w:r>
      <w:proofErr w:type="spellEnd"/>
      <w:r w:rsidRPr="00677924">
        <w:t xml:space="preserve">, 11 (зона производственных объектов с различными нормативами воздействия на окружающую среду (П-1)), </w:t>
      </w:r>
      <w:r w:rsidRPr="00677924">
        <w:rPr>
          <w:bCs/>
        </w:rPr>
        <w:t xml:space="preserve">с </w:t>
      </w:r>
      <w:r w:rsidRPr="00677924">
        <w:t>3 м до 0</w:t>
      </w:r>
      <w:r>
        <w:t> </w:t>
      </w:r>
      <w:r w:rsidRPr="00677924">
        <w:t>м со стороны земельного участка с кадастровым номером 54:35:041122:29;</w:t>
      </w:r>
    </w:p>
    <w:p w:rsidR="008079BE" w:rsidRPr="00677924" w:rsidRDefault="008079BE" w:rsidP="00590C3C">
      <w:pPr>
        <w:ind w:right="11" w:firstLine="708"/>
        <w:jc w:val="both"/>
        <w:rPr>
          <w:bCs/>
        </w:rPr>
      </w:pPr>
      <w:r w:rsidRPr="00677924">
        <w:rPr>
          <w:bCs/>
          <w:iCs/>
        </w:rPr>
        <w:t>в части уменьшения минимального процента застройки с 40 % до 23 %</w:t>
      </w:r>
      <w:r w:rsidRPr="00677924">
        <w:t xml:space="preserve"> </w:t>
      </w:r>
      <w:r w:rsidRPr="00677924">
        <w:rPr>
          <w:bCs/>
          <w:iCs/>
        </w:rPr>
        <w:t xml:space="preserve">в </w:t>
      </w:r>
      <w:r w:rsidRPr="00677924">
        <w:t>границах земельного участка с кадастровым номером</w:t>
      </w:r>
      <w:r w:rsidRPr="00677924">
        <w:rPr>
          <w:bCs/>
        </w:rPr>
        <w:t xml:space="preserve"> 54:35:041122:0025 </w:t>
      </w:r>
      <w:r w:rsidRPr="00677924">
        <w:t>площ</w:t>
      </w:r>
      <w:r w:rsidRPr="00677924">
        <w:t>а</w:t>
      </w:r>
      <w:r w:rsidRPr="00677924">
        <w:t xml:space="preserve">дью </w:t>
      </w:r>
      <w:r w:rsidRPr="00677924">
        <w:rPr>
          <w:bCs/>
        </w:rPr>
        <w:t>0,4702 га,</w:t>
      </w:r>
      <w:r w:rsidRPr="00677924">
        <w:t xml:space="preserve"> расположенного по адресу: Российская Федерация, Новосибирская область, город Новосибирск, ул. </w:t>
      </w:r>
      <w:proofErr w:type="spellStart"/>
      <w:r w:rsidRPr="00677924">
        <w:t>Тайгинская</w:t>
      </w:r>
      <w:proofErr w:type="spellEnd"/>
      <w:r w:rsidRPr="00677924">
        <w:t>, 11 (зона отдыха производственных объектов с различными нормативами воздействия на окружающую среду (П-1)</w:t>
      </w:r>
      <w:r w:rsidRPr="00677924">
        <w:rPr>
          <w:bCs/>
        </w:rPr>
        <w:t>).</w:t>
      </w:r>
    </w:p>
    <w:p w:rsidR="008079BE" w:rsidRDefault="008079BE" w:rsidP="00590C3C">
      <w:pPr>
        <w:jc w:val="both"/>
        <w:rPr>
          <w:rFonts w:eastAsiaTheme="minorHAnsi"/>
          <w:iCs/>
          <w:lang w:eastAsia="en-US"/>
        </w:rPr>
      </w:pPr>
      <w:r>
        <w:rPr>
          <w:bCs/>
        </w:rPr>
        <w:tab/>
      </w:r>
      <w:r w:rsidR="003216AA">
        <w:rPr>
          <w:bCs/>
        </w:rPr>
        <w:t>1</w:t>
      </w:r>
      <w:r w:rsidRPr="00677924">
        <w:rPr>
          <w:bCs/>
        </w:rPr>
        <w:t>.</w:t>
      </w:r>
      <w:r w:rsidR="003216AA">
        <w:rPr>
          <w:bCs/>
        </w:rPr>
        <w:t>6</w:t>
      </w:r>
      <w:r w:rsidRPr="00677924">
        <w:rPr>
          <w:bCs/>
        </w:rPr>
        <w:t>. </w:t>
      </w:r>
      <w:proofErr w:type="gramStart"/>
      <w:r w:rsidRPr="00677924">
        <w:rPr>
          <w:bCs/>
        </w:rPr>
        <w:t>Закрытому акционерному обществу</w:t>
      </w:r>
      <w:r w:rsidRPr="00677924">
        <w:rPr>
          <w:color w:val="000000"/>
        </w:rPr>
        <w:t xml:space="preserve"> «</w:t>
      </w:r>
      <w:proofErr w:type="spellStart"/>
      <w:r w:rsidRPr="00677924">
        <w:rPr>
          <w:color w:val="000000"/>
        </w:rPr>
        <w:t>ЭкоИнвест</w:t>
      </w:r>
      <w:proofErr w:type="spellEnd"/>
      <w:r w:rsidRPr="00677924">
        <w:rPr>
          <w:color w:val="000000"/>
        </w:rPr>
        <w:t>» (на основании зая</w:t>
      </w:r>
      <w:r w:rsidRPr="00677924">
        <w:rPr>
          <w:color w:val="000000"/>
        </w:rPr>
        <w:t>в</w:t>
      </w:r>
      <w:r w:rsidRPr="00677924">
        <w:rPr>
          <w:color w:val="000000"/>
        </w:rPr>
        <w:t xml:space="preserve">ления в связи с тем, что наличие инженерных сетей является неблагоприятным для застройки, а также в целях соблюдения линии регулирования застройки) </w:t>
      </w:r>
      <w:r w:rsidRPr="00677924">
        <w:t>в части уменьшения минимального отступа от границ земельного участка, за пред</w:t>
      </w:r>
      <w:r w:rsidRPr="00677924">
        <w:t>е</w:t>
      </w:r>
      <w:r w:rsidRPr="00677924">
        <w:t>лами которого запрещено строительство зданий, строений, сооружений, с кадас</w:t>
      </w:r>
      <w:r w:rsidRPr="00677924">
        <w:t>т</w:t>
      </w:r>
      <w:r w:rsidRPr="00677924">
        <w:t>ровым номером 54:35:072040:3</w:t>
      </w:r>
      <w:r w:rsidRPr="00677924">
        <w:rPr>
          <w:b/>
          <w:bCs/>
        </w:rPr>
        <w:t xml:space="preserve"> </w:t>
      </w:r>
      <w:r w:rsidRPr="00677924">
        <w:t xml:space="preserve">площадью </w:t>
      </w:r>
      <w:r w:rsidRPr="00677924">
        <w:rPr>
          <w:bCs/>
        </w:rPr>
        <w:t>4,2279 </w:t>
      </w:r>
      <w:r w:rsidRPr="00677924">
        <w:t>га, расположенного по адресу:</w:t>
      </w:r>
      <w:proofErr w:type="gramEnd"/>
      <w:r w:rsidRPr="00677924">
        <w:t xml:space="preserve"> </w:t>
      </w:r>
      <w:proofErr w:type="gramStart"/>
      <w:r w:rsidRPr="00677924">
        <w:t>Российская Федерация, Новосибирская область, город Новосибирск, ул. </w:t>
      </w:r>
      <w:proofErr w:type="spellStart"/>
      <w:r w:rsidRPr="00677924">
        <w:t>Ключ-Камышенское</w:t>
      </w:r>
      <w:proofErr w:type="spellEnd"/>
      <w:r w:rsidRPr="00677924">
        <w:t xml:space="preserve"> Плато (зона застройки малоэтажными жилыми домами (Ж-2))</w:t>
      </w:r>
      <w:r w:rsidRPr="00677924">
        <w:rPr>
          <w:bCs/>
        </w:rPr>
        <w:t>, с 3 м до 0 м со стороны земельного участка с кадастровым номером 54:35:072040:10</w:t>
      </w:r>
      <w:r w:rsidRPr="00487806">
        <w:t xml:space="preserve"> </w:t>
      </w:r>
      <w:r w:rsidRPr="007C537E">
        <w:t>в связи с письменным отказом от получения разрешения на о</w:t>
      </w:r>
      <w:r w:rsidRPr="007C537E">
        <w:t>т</w:t>
      </w:r>
      <w:r w:rsidRPr="007C537E">
        <w:t>клонение от предельных параметров разрешенного строительства, реконструкции объектов капитального строительства</w:t>
      </w:r>
      <w:r w:rsidRPr="00253BB8">
        <w:rPr>
          <w:rFonts w:eastAsiaTheme="minorHAnsi"/>
          <w:iCs/>
          <w:lang w:eastAsia="en-US"/>
        </w:rPr>
        <w:t>.</w:t>
      </w:r>
      <w:proofErr w:type="gramEnd"/>
    </w:p>
    <w:p w:rsidR="008079BE" w:rsidRDefault="003216AA" w:rsidP="00590C3C">
      <w:pPr>
        <w:widowControl/>
        <w:spacing w:line="240" w:lineRule="atLeast"/>
        <w:ind w:firstLine="709"/>
        <w:jc w:val="both"/>
        <w:rPr>
          <w:bCs/>
        </w:rPr>
      </w:pPr>
      <w:r>
        <w:rPr>
          <w:bCs/>
        </w:rPr>
        <w:t>1</w:t>
      </w:r>
      <w:r w:rsidR="008079BE" w:rsidRPr="00666979">
        <w:rPr>
          <w:bCs/>
        </w:rPr>
        <w:t>.</w:t>
      </w:r>
      <w:r>
        <w:rPr>
          <w:bCs/>
        </w:rPr>
        <w:t>7</w:t>
      </w:r>
      <w:r w:rsidR="008079BE" w:rsidRPr="00666979">
        <w:rPr>
          <w:bCs/>
        </w:rPr>
        <w:t>. </w:t>
      </w:r>
      <w:r w:rsidR="008079BE" w:rsidRPr="00666979">
        <w:t xml:space="preserve">Открытому акционерному обществу «Автокомбинат № 3» </w:t>
      </w:r>
      <w:r w:rsidR="008079BE" w:rsidRPr="00666979">
        <w:rPr>
          <w:color w:val="000000"/>
        </w:rPr>
        <w:t>(на основ</w:t>
      </w:r>
      <w:r w:rsidR="008079BE" w:rsidRPr="00666979">
        <w:rPr>
          <w:color w:val="000000"/>
        </w:rPr>
        <w:t>а</w:t>
      </w:r>
      <w:r w:rsidR="008079BE" w:rsidRPr="00666979">
        <w:rPr>
          <w:color w:val="000000"/>
        </w:rPr>
        <w:t>нии заявления в связи с тем, что конфигурация земельного участка является н</w:t>
      </w:r>
      <w:r w:rsidR="008079BE" w:rsidRPr="00666979">
        <w:rPr>
          <w:color w:val="000000"/>
        </w:rPr>
        <w:t>е</w:t>
      </w:r>
      <w:r w:rsidR="008079BE" w:rsidRPr="00666979">
        <w:rPr>
          <w:color w:val="000000"/>
        </w:rPr>
        <w:t xml:space="preserve">благоприятной для застройки) </w:t>
      </w:r>
      <w:r w:rsidR="008079BE" w:rsidRPr="00666979">
        <w:t>в части уменьшения минимального отступа от границ земельного участка, за пределами которого запрещено строительство зд</w:t>
      </w:r>
      <w:r w:rsidR="008079BE" w:rsidRPr="00666979">
        <w:t>а</w:t>
      </w:r>
      <w:r w:rsidR="008079BE" w:rsidRPr="00666979">
        <w:t>ний,  строений,  сооружений, с кадастровым номером 54:35:012668:171</w:t>
      </w:r>
      <w:r w:rsidR="008079BE" w:rsidRPr="00666979">
        <w:rPr>
          <w:b/>
          <w:bCs/>
        </w:rPr>
        <w:t xml:space="preserve"> </w:t>
      </w:r>
      <w:r w:rsidR="008079BE" w:rsidRPr="00666979">
        <w:t xml:space="preserve">площадью </w:t>
      </w:r>
      <w:r w:rsidR="008079BE" w:rsidRPr="00666979">
        <w:rPr>
          <w:bCs/>
        </w:rPr>
        <w:t>1,2327 </w:t>
      </w:r>
      <w:r w:rsidR="008079BE" w:rsidRPr="00666979">
        <w:t xml:space="preserve">га, расположенного по адресу: </w:t>
      </w:r>
      <w:proofErr w:type="gramStart"/>
      <w:r w:rsidR="008079BE" w:rsidRPr="00666979">
        <w:t>Российская Федерация, Новосибирская о</w:t>
      </w:r>
      <w:r w:rsidR="008079BE" w:rsidRPr="00666979">
        <w:t>б</w:t>
      </w:r>
      <w:r w:rsidR="008079BE" w:rsidRPr="00666979">
        <w:t>ласть, город Новосибирск</w:t>
      </w:r>
      <w:r w:rsidR="008079BE" w:rsidRPr="00666979">
        <w:rPr>
          <w:spacing w:val="-3"/>
        </w:rPr>
        <w:t xml:space="preserve">, </w:t>
      </w:r>
      <w:r w:rsidR="008079BE" w:rsidRPr="00666979">
        <w:t>Электрозаводской проезд (зона коммунальных и складских объектов</w:t>
      </w:r>
      <w:r w:rsidR="008079BE" w:rsidRPr="00666979">
        <w:rPr>
          <w:bCs/>
        </w:rPr>
        <w:t xml:space="preserve"> (П-2)), с 3 м до 1 м с юго-восточной стороны, с 3 м до 2,7 м с юго-западной стороны</w:t>
      </w:r>
      <w:r w:rsidR="008079BE" w:rsidRPr="00095AA8">
        <w:rPr>
          <w:color w:val="000000"/>
        </w:rPr>
        <w:t xml:space="preserve"> </w:t>
      </w:r>
      <w:r w:rsidR="008079BE" w:rsidRPr="00EF7B44">
        <w:rPr>
          <w:color w:val="000000"/>
        </w:rPr>
        <w:t xml:space="preserve">в связи с нарушением пункта 3 статьи 39 </w:t>
      </w:r>
      <w:r w:rsidR="008079BE" w:rsidRPr="00EF7B44">
        <w:t>Градостр</w:t>
      </w:r>
      <w:r w:rsidR="006B685F">
        <w:t>оител</w:t>
      </w:r>
      <w:r w:rsidR="006B685F">
        <w:t>ь</w:t>
      </w:r>
      <w:r w:rsidR="006B685F">
        <w:t xml:space="preserve">ного кодекса </w:t>
      </w:r>
      <w:r w:rsidR="00590C3C" w:rsidRPr="00B64BF4">
        <w:rPr>
          <w:bCs/>
        </w:rPr>
        <w:t>Российской Федерации</w:t>
      </w:r>
      <w:r w:rsidR="006B685F">
        <w:t xml:space="preserve">, а именно </w:t>
      </w:r>
      <w:r w:rsidR="00590C3C">
        <w:t xml:space="preserve">в связи </w:t>
      </w:r>
      <w:r w:rsidR="008079BE" w:rsidRPr="00EF7B44">
        <w:t>с риском возникновения негативного воздействия на окружающую среду</w:t>
      </w:r>
      <w:r w:rsidR="008079BE" w:rsidRPr="00666979">
        <w:rPr>
          <w:bCs/>
        </w:rPr>
        <w:t>.</w:t>
      </w:r>
      <w:proofErr w:type="gramEnd"/>
    </w:p>
    <w:p w:rsidR="008079BE" w:rsidRDefault="008079BE" w:rsidP="00590C3C">
      <w:pPr>
        <w:jc w:val="both"/>
      </w:pPr>
      <w:r>
        <w:tab/>
      </w:r>
      <w:r w:rsidR="006B685F">
        <w:t>1</w:t>
      </w:r>
      <w:r w:rsidRPr="00677924">
        <w:t>.</w:t>
      </w:r>
      <w:r w:rsidR="006B685F">
        <w:t>8</w:t>
      </w:r>
      <w:r w:rsidR="00590C3C">
        <w:t>. </w:t>
      </w:r>
      <w:proofErr w:type="spellStart"/>
      <w:proofErr w:type="gramStart"/>
      <w:r w:rsidRPr="00677924">
        <w:t>Ланкевичу</w:t>
      </w:r>
      <w:proofErr w:type="spellEnd"/>
      <w:r w:rsidRPr="00677924">
        <w:t xml:space="preserve"> Юрию Александровичу, </w:t>
      </w:r>
      <w:proofErr w:type="spellStart"/>
      <w:r w:rsidRPr="00677924">
        <w:t>Ланкевич</w:t>
      </w:r>
      <w:proofErr w:type="spellEnd"/>
      <w:r w:rsidRPr="00677924">
        <w:t xml:space="preserve"> Валентине Юрьевне </w:t>
      </w:r>
      <w:proofErr w:type="spellStart"/>
      <w:r w:rsidRPr="00677924">
        <w:t>Ла</w:t>
      </w:r>
      <w:r w:rsidRPr="00677924">
        <w:t>н</w:t>
      </w:r>
      <w:r w:rsidRPr="00677924">
        <w:t>кевичу</w:t>
      </w:r>
      <w:proofErr w:type="spellEnd"/>
      <w:r w:rsidRPr="00677924">
        <w:t xml:space="preserve"> </w:t>
      </w:r>
      <w:proofErr w:type="spellStart"/>
      <w:r w:rsidRPr="00677924">
        <w:t>Севастьяну</w:t>
      </w:r>
      <w:proofErr w:type="spellEnd"/>
      <w:r w:rsidRPr="00677924">
        <w:t xml:space="preserve"> Юрьевичу (</w:t>
      </w:r>
      <w:r w:rsidRPr="00677924">
        <w:rPr>
          <w:color w:val="000000"/>
        </w:rPr>
        <w:t>на основании заявления в связи с необходимостью соблюдения линии регулирования застройки</w:t>
      </w:r>
      <w:r w:rsidRPr="00487806">
        <w:rPr>
          <w:color w:val="000000"/>
        </w:rPr>
        <w:t>)</w:t>
      </w:r>
      <w:r w:rsidRPr="00487806">
        <w:t xml:space="preserve"> в связи с тем, что</w:t>
      </w:r>
      <w:r>
        <w:t xml:space="preserve"> </w:t>
      </w:r>
      <w:r w:rsidRPr="00487806">
        <w:t>отсутствуют обоснования, предусмотренные частью 1 статьи 40 Градостроительного кодекса Р</w:t>
      </w:r>
      <w:r>
        <w:t xml:space="preserve">оссийской </w:t>
      </w:r>
      <w:r w:rsidRPr="00487806">
        <w:t>Ф</w:t>
      </w:r>
      <w:r>
        <w:t>едерации</w:t>
      </w:r>
      <w:r w:rsidRPr="00487806">
        <w:t>, а именно линия регулирования застройки не является</w:t>
      </w:r>
      <w:r>
        <w:t xml:space="preserve"> </w:t>
      </w:r>
      <w:r w:rsidRPr="00487806">
        <w:t>н</w:t>
      </w:r>
      <w:r w:rsidRPr="00487806">
        <w:t>е</w:t>
      </w:r>
      <w:r w:rsidRPr="00487806">
        <w:t>благоприятной для застройки,</w:t>
      </w:r>
      <w:r>
        <w:t xml:space="preserve"> </w:t>
      </w:r>
      <w:r w:rsidR="00B902FB">
        <w:t xml:space="preserve">а также </w:t>
      </w:r>
      <w:r>
        <w:t xml:space="preserve">в связи с тем, что </w:t>
      </w:r>
      <w:r w:rsidRPr="00487806">
        <w:t xml:space="preserve">строительство объекта </w:t>
      </w:r>
      <w:r w:rsidRPr="00487806">
        <w:lastRenderedPageBreak/>
        <w:t>капитального строительства осуществлено без разрешения</w:t>
      </w:r>
      <w:proofErr w:type="gramEnd"/>
      <w:r>
        <w:t xml:space="preserve"> </w:t>
      </w:r>
      <w:r w:rsidRPr="00487806">
        <w:t>на строительство,</w:t>
      </w:r>
      <w:r>
        <w:t xml:space="preserve"> </w:t>
      </w:r>
      <w:r w:rsidRPr="00487806">
        <w:t>н</w:t>
      </w:r>
      <w:r w:rsidRPr="00487806">
        <w:t>а</w:t>
      </w:r>
      <w:r w:rsidRPr="00487806">
        <w:t xml:space="preserve">рушены </w:t>
      </w:r>
      <w:r w:rsidRPr="004822BB">
        <w:t xml:space="preserve">требования пункта 3 части 2 статьи 30 Правил землепользования и </w:t>
      </w:r>
      <w:proofErr w:type="gramStart"/>
      <w:r w:rsidRPr="004822BB">
        <w:t>з</w:t>
      </w:r>
      <w:r w:rsidRPr="004822BB">
        <w:t>а</w:t>
      </w:r>
      <w:r w:rsidRPr="004822BB">
        <w:t>стройки города</w:t>
      </w:r>
      <w:proofErr w:type="gramEnd"/>
      <w:r w:rsidRPr="004822BB">
        <w:t xml:space="preserve"> Новосибирска, утвержденных</w:t>
      </w:r>
      <w:r w:rsidRPr="00487806">
        <w:t xml:space="preserve"> </w:t>
      </w:r>
      <w:r w:rsidR="00590C3C">
        <w:t>р</w:t>
      </w:r>
      <w:r w:rsidRPr="00487806">
        <w:t>ешением Совета депутатов горо</w:t>
      </w:r>
      <w:r>
        <w:t xml:space="preserve">да Новосибирска от 24.06.2009 № </w:t>
      </w:r>
      <w:r w:rsidRPr="00487806">
        <w:t>1288, в части увеличения предельного максимал</w:t>
      </w:r>
      <w:r w:rsidRPr="00487806">
        <w:t>ь</w:t>
      </w:r>
      <w:r w:rsidRPr="00487806">
        <w:t>ного количества этажей для</w:t>
      </w:r>
      <w:r w:rsidR="006B685F">
        <w:t xml:space="preserve"> </w:t>
      </w:r>
      <w:r w:rsidRPr="00487806">
        <w:t>индивидуального жилого дома до 4 этажей</w:t>
      </w:r>
      <w:r>
        <w:t xml:space="preserve"> </w:t>
      </w:r>
      <w:r w:rsidR="004822BB">
        <w:t xml:space="preserve">и </w:t>
      </w:r>
      <w:r w:rsidRPr="00487806">
        <w:t>треб</w:t>
      </w:r>
      <w:r w:rsidRPr="00487806">
        <w:t>о</w:t>
      </w:r>
      <w:r w:rsidRPr="00487806">
        <w:t>вани</w:t>
      </w:r>
      <w:r>
        <w:t>я пункта 5.3.2 СП 4.13130.2013 «</w:t>
      </w:r>
      <w:r w:rsidRPr="00487806">
        <w:t>Системы противопожарной защиты. Ограничение распространения пожара на объектах защиты. Требования к объе</w:t>
      </w:r>
      <w:r w:rsidRPr="00487806">
        <w:t>м</w:t>
      </w:r>
      <w:r w:rsidRPr="00487806">
        <w:t>но-планиров</w:t>
      </w:r>
      <w:r>
        <w:t>очным и конструктивным решениям»</w:t>
      </w:r>
      <w:r w:rsidR="00A569C2">
        <w:t xml:space="preserve"> </w:t>
      </w:r>
      <w:r w:rsidRPr="00487806">
        <w:t>в части несоблюдения прот</w:t>
      </w:r>
      <w:r w:rsidRPr="00487806">
        <w:t>и</w:t>
      </w:r>
      <w:r w:rsidRPr="00487806">
        <w:t>вопожарных р</w:t>
      </w:r>
      <w:r>
        <w:t>асстояний между жилыми зданиями:</w:t>
      </w:r>
    </w:p>
    <w:p w:rsidR="008079BE" w:rsidRPr="00677924" w:rsidRDefault="008079BE" w:rsidP="00590C3C">
      <w:pPr>
        <w:jc w:val="both"/>
      </w:pPr>
      <w:r>
        <w:tab/>
      </w:r>
      <w:r w:rsidRPr="00677924"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54:35:061435:174 площадью 0,0471 га, расположенного по адресу: Российская Федерация, Новосибирская область, город Новосибирск, ул. Дальняя, 8 (зона делового, общественн</w:t>
      </w:r>
      <w:r w:rsidR="00A569C2">
        <w:t xml:space="preserve">ого и коммерческого назначения      </w:t>
      </w:r>
      <w:r w:rsidRPr="00677924">
        <w:t>(ОД-1)), с 3 м до 1 м со стороны ул. Дальней, ул. Бориса Щукина, с западной ст</w:t>
      </w:r>
      <w:r w:rsidRPr="00677924">
        <w:t>о</w:t>
      </w:r>
      <w:r w:rsidRPr="00677924">
        <w:t>роны;</w:t>
      </w:r>
    </w:p>
    <w:p w:rsidR="008079BE" w:rsidRDefault="008079BE" w:rsidP="00590C3C">
      <w:pPr>
        <w:widowControl/>
        <w:spacing w:line="240" w:lineRule="atLeast"/>
        <w:ind w:firstLine="709"/>
        <w:jc w:val="both"/>
      </w:pPr>
      <w:r w:rsidRPr="00677924">
        <w:t>в части увеличения максимального процента застройки с 30 % до 57 % в границах земельного участка с кадастровым номером 54:35:061435:174 площадью 0,0471 га, расположенного по адресу: Российская Федерация, Новосибирская о</w:t>
      </w:r>
      <w:r w:rsidRPr="00677924">
        <w:t>б</w:t>
      </w:r>
      <w:r w:rsidRPr="00677924">
        <w:t>ласть, город Новосибирск, ул. Дальняя, 8 (зона делового, общественного и ко</w:t>
      </w:r>
      <w:r w:rsidRPr="00677924">
        <w:t>м</w:t>
      </w:r>
      <w:r w:rsidRPr="00677924">
        <w:t>мерческого назначения (ОД-1)).</w:t>
      </w:r>
    </w:p>
    <w:p w:rsidR="008079BE" w:rsidRPr="00677924" w:rsidRDefault="00C26ED5" w:rsidP="00590C3C">
      <w:pPr>
        <w:jc w:val="both"/>
      </w:pPr>
      <w:r>
        <w:tab/>
        <w:t>1</w:t>
      </w:r>
      <w:r w:rsidR="008079BE" w:rsidRPr="00666979">
        <w:t>.</w:t>
      </w:r>
      <w:r w:rsidR="008079BE">
        <w:t>9</w:t>
      </w:r>
      <w:r w:rsidR="008079BE" w:rsidRPr="00666979">
        <w:t>. </w:t>
      </w:r>
      <w:proofErr w:type="spellStart"/>
      <w:r w:rsidR="008079BE" w:rsidRPr="00666979">
        <w:rPr>
          <w:bCs/>
        </w:rPr>
        <w:t>Витухину</w:t>
      </w:r>
      <w:proofErr w:type="spellEnd"/>
      <w:r w:rsidR="008079BE" w:rsidRPr="00666979">
        <w:rPr>
          <w:bCs/>
        </w:rPr>
        <w:t xml:space="preserve"> Виталию Геннадьевичу </w:t>
      </w:r>
      <w:r w:rsidR="008079BE" w:rsidRPr="00666979">
        <w:t>(на основании заявления в связи с н</w:t>
      </w:r>
      <w:r w:rsidR="008079BE" w:rsidRPr="00666979">
        <w:t>е</w:t>
      </w:r>
      <w:r w:rsidR="008079BE" w:rsidRPr="00666979">
        <w:t xml:space="preserve">обходимостью соблюдения линии регулирования застройки) </w:t>
      </w:r>
      <w:r w:rsidR="008079BE" w:rsidRPr="00666979">
        <w:rPr>
          <w:bCs/>
          <w:iCs/>
        </w:rPr>
        <w:t xml:space="preserve">в части </w:t>
      </w:r>
      <w:r w:rsidR="008079BE" w:rsidRPr="00666979">
        <w:rPr>
          <w:bCs/>
        </w:rPr>
        <w:t>увеличения максимального процента застройки с 40 % до 46 %</w:t>
      </w:r>
      <w:r w:rsidR="008079BE" w:rsidRPr="00666979">
        <w:rPr>
          <w:bCs/>
          <w:iCs/>
        </w:rPr>
        <w:t xml:space="preserve"> в </w:t>
      </w:r>
      <w:r w:rsidR="008079BE" w:rsidRPr="00666979">
        <w:t xml:space="preserve">границах земельного участка с кадастровым номером </w:t>
      </w:r>
      <w:r w:rsidR="008079BE" w:rsidRPr="00666979">
        <w:rPr>
          <w:bCs/>
        </w:rPr>
        <w:t>54:35:064250:105</w:t>
      </w:r>
      <w:r w:rsidR="008079BE" w:rsidRPr="00666979">
        <w:t xml:space="preserve"> площадью 0,6261 га, расположенного по адресу: </w:t>
      </w:r>
      <w:proofErr w:type="gramStart"/>
      <w:r w:rsidR="008079BE" w:rsidRPr="00666979">
        <w:t xml:space="preserve">Российская Федерация, Новосибирская область, город Новосибирск, ул. Ватутина, 27 </w:t>
      </w:r>
      <w:r w:rsidR="008079BE" w:rsidRPr="00666979">
        <w:rPr>
          <w:bCs/>
        </w:rPr>
        <w:t>(зона застройки средне- и многоэтажными жилыми домами (Ж-1)</w:t>
      </w:r>
      <w:r w:rsidR="008079BE">
        <w:rPr>
          <w:bCs/>
        </w:rPr>
        <w:t>,</w:t>
      </w:r>
      <w:r w:rsidR="008079BE" w:rsidRPr="00095AA8">
        <w:rPr>
          <w:color w:val="000000"/>
        </w:rPr>
        <w:t xml:space="preserve"> </w:t>
      </w:r>
      <w:r w:rsidR="008079BE" w:rsidRPr="00EF7B44">
        <w:rPr>
          <w:color w:val="000000"/>
        </w:rPr>
        <w:t xml:space="preserve">в связи с нарушением пункта 3 статьи 39 </w:t>
      </w:r>
      <w:r w:rsidR="008079BE" w:rsidRPr="00EF7B44">
        <w:t xml:space="preserve">Градостроительного кодекса </w:t>
      </w:r>
      <w:r w:rsidR="00590C3C" w:rsidRPr="00B64BF4">
        <w:rPr>
          <w:bCs/>
        </w:rPr>
        <w:t>Росси</w:t>
      </w:r>
      <w:r w:rsidR="00590C3C" w:rsidRPr="00B64BF4">
        <w:rPr>
          <w:bCs/>
        </w:rPr>
        <w:t>й</w:t>
      </w:r>
      <w:r w:rsidR="00590C3C" w:rsidRPr="00B64BF4">
        <w:rPr>
          <w:bCs/>
        </w:rPr>
        <w:t>ской Федерации</w:t>
      </w:r>
      <w:r w:rsidR="008079BE" w:rsidRPr="00EF7B44">
        <w:t>, а именно с риском возникновения негативного воздействия на окружающую среду</w:t>
      </w:r>
      <w:r w:rsidR="008079BE">
        <w:rPr>
          <w:bCs/>
        </w:rPr>
        <w:t>.</w:t>
      </w:r>
      <w:proofErr w:type="gramEnd"/>
    </w:p>
    <w:p w:rsidR="00525A63" w:rsidRPr="007A7B76" w:rsidRDefault="007A7B76" w:rsidP="00590C3C">
      <w:pPr>
        <w:contextualSpacing/>
        <w:jc w:val="both"/>
        <w:outlineLvl w:val="0"/>
        <w:rPr>
          <w:szCs w:val="22"/>
        </w:rPr>
      </w:pPr>
      <w:r>
        <w:rPr>
          <w:szCs w:val="22"/>
        </w:rPr>
        <w:tab/>
      </w:r>
      <w:r w:rsidR="00E078CE" w:rsidRPr="00F12A0F">
        <w:t xml:space="preserve">2. Департаменту строительства и архитектуры мэрии города Новосибирска </w:t>
      </w:r>
      <w:proofErr w:type="gramStart"/>
      <w:r w:rsidR="00E078CE" w:rsidRPr="00F12A0F">
        <w:t>разместить постановление</w:t>
      </w:r>
      <w:proofErr w:type="gramEnd"/>
      <w:r w:rsidR="00E078CE" w:rsidRPr="00F12A0F">
        <w:t xml:space="preserve"> на официальном сайте города Новосибирска в инфо</w:t>
      </w:r>
      <w:r w:rsidR="00E078CE" w:rsidRPr="00F12A0F">
        <w:t>р</w:t>
      </w:r>
      <w:r w:rsidR="00E078CE" w:rsidRPr="00F12A0F">
        <w:t xml:space="preserve">мационно-телекоммуникационной сети «Интернет». </w:t>
      </w:r>
    </w:p>
    <w:p w:rsidR="00E078CE" w:rsidRPr="00F12A0F" w:rsidRDefault="00E078CE" w:rsidP="00590C3C">
      <w:pPr>
        <w:ind w:firstLine="709"/>
        <w:jc w:val="both"/>
      </w:pPr>
      <w:r w:rsidRPr="00F12A0F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E078CE" w:rsidRDefault="00E078CE" w:rsidP="00590C3C">
      <w:pPr>
        <w:ind w:firstLine="709"/>
        <w:jc w:val="both"/>
      </w:pPr>
      <w:r w:rsidRPr="00F12A0F">
        <w:t>4. </w:t>
      </w:r>
      <w:proofErr w:type="gramStart"/>
      <w:r w:rsidRPr="00F12A0F">
        <w:t>Контроль за</w:t>
      </w:r>
      <w:proofErr w:type="gramEnd"/>
      <w:r w:rsidRPr="00F12A0F">
        <w:t xml:space="preserve"> исполнением постановления возложить на заместителя мэра </w:t>
      </w:r>
      <w:r w:rsidR="00EF18A2">
        <w:t xml:space="preserve">города Новосибирска </w:t>
      </w:r>
      <w:r w:rsidRPr="00F12A0F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90C3C" w:rsidRPr="00106B12" w:rsidTr="00F77532">
        <w:tc>
          <w:tcPr>
            <w:tcW w:w="6946" w:type="dxa"/>
          </w:tcPr>
          <w:p w:rsidR="00590C3C" w:rsidRDefault="00590C3C" w:rsidP="00614F44">
            <w:pPr>
              <w:spacing w:before="600"/>
              <w:ind w:firstLine="34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</w:p>
          <w:p w:rsidR="00590C3C" w:rsidRPr="00106B12" w:rsidRDefault="00590C3C" w:rsidP="00BF4AF6">
            <w:pPr>
              <w:ind w:firstLine="34"/>
              <w:jc w:val="both"/>
            </w:pPr>
            <w:r>
              <w:t>мэра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590C3C" w:rsidRPr="000C414F" w:rsidRDefault="00590C3C" w:rsidP="00173B24">
            <w:pPr>
              <w:pStyle w:val="7"/>
              <w:spacing w:before="0" w:line="240" w:lineRule="auto"/>
              <w:ind w:left="1298" w:right="57" w:hanging="1298"/>
              <w:jc w:val="right"/>
            </w:pPr>
            <w:r>
              <w:br/>
              <w:t xml:space="preserve">Б. В. </w:t>
            </w:r>
            <w:proofErr w:type="spellStart"/>
            <w:r>
              <w:t>Буреев</w:t>
            </w:r>
            <w:proofErr w:type="spellEnd"/>
          </w:p>
        </w:tc>
      </w:tr>
    </w:tbl>
    <w:p w:rsidR="007A7B76" w:rsidRPr="002E4743" w:rsidRDefault="007A7B76" w:rsidP="004E4127">
      <w:pPr>
        <w:widowControl/>
        <w:suppressAutoHyphens/>
        <w:spacing w:line="240" w:lineRule="atLeast"/>
        <w:rPr>
          <w:sz w:val="22"/>
          <w:szCs w:val="24"/>
        </w:rPr>
      </w:pPr>
    </w:p>
    <w:p w:rsidR="002E4743" w:rsidRPr="002E4743" w:rsidRDefault="002E4743" w:rsidP="004E4127">
      <w:pPr>
        <w:widowControl/>
        <w:suppressAutoHyphens/>
        <w:spacing w:line="240" w:lineRule="atLeast"/>
        <w:rPr>
          <w:sz w:val="22"/>
          <w:szCs w:val="24"/>
        </w:rPr>
      </w:pPr>
    </w:p>
    <w:p w:rsidR="004E4127" w:rsidRPr="00680E06" w:rsidRDefault="004E4127" w:rsidP="004E4127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4E4127" w:rsidRPr="00680E06" w:rsidRDefault="004E4127" w:rsidP="004E4127">
      <w:pPr>
        <w:widowControl/>
        <w:suppressAutoHyphens/>
        <w:spacing w:line="240" w:lineRule="atLeast"/>
        <w:rPr>
          <w:sz w:val="24"/>
          <w:szCs w:val="24"/>
        </w:rPr>
      </w:pPr>
      <w:r w:rsidRPr="00680E06">
        <w:rPr>
          <w:sz w:val="24"/>
          <w:szCs w:val="24"/>
        </w:rPr>
        <w:t>2275</w:t>
      </w:r>
      <w:r>
        <w:rPr>
          <w:sz w:val="24"/>
          <w:szCs w:val="24"/>
        </w:rPr>
        <w:t>069</w:t>
      </w:r>
    </w:p>
    <w:p w:rsidR="003D7406" w:rsidRDefault="004E4127" w:rsidP="00590C3C">
      <w:pPr>
        <w:widowControl/>
        <w:spacing w:after="200" w:line="276" w:lineRule="auto"/>
      </w:pPr>
      <w:proofErr w:type="spellStart"/>
      <w:r w:rsidRPr="00680E06">
        <w:rPr>
          <w:sz w:val="24"/>
          <w:szCs w:val="24"/>
        </w:rPr>
        <w:t>ГУАиГ</w:t>
      </w:r>
      <w:proofErr w:type="spellEnd"/>
    </w:p>
    <w:sectPr w:rsidR="003D7406" w:rsidSect="00590C3C">
      <w:headerReference w:type="default" r:id="rId8"/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D94" w:rsidRDefault="00ED7D94" w:rsidP="00E10E89">
      <w:r>
        <w:separator/>
      </w:r>
    </w:p>
  </w:endnote>
  <w:endnote w:type="continuationSeparator" w:id="0">
    <w:p w:rsidR="00ED7D94" w:rsidRDefault="00ED7D94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D94" w:rsidRDefault="00ED7D94" w:rsidP="00E10E89">
      <w:r>
        <w:separator/>
      </w:r>
    </w:p>
  </w:footnote>
  <w:footnote w:type="continuationSeparator" w:id="0">
    <w:p w:rsidR="00ED7D94" w:rsidRDefault="00ED7D94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2481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:rsidR="00532334" w:rsidRPr="002E4743" w:rsidRDefault="00676B88">
        <w:pPr>
          <w:pStyle w:val="a5"/>
          <w:jc w:val="center"/>
          <w:rPr>
            <w:sz w:val="36"/>
          </w:rPr>
        </w:pPr>
        <w:r w:rsidRPr="002E4743">
          <w:rPr>
            <w:sz w:val="24"/>
            <w:szCs w:val="20"/>
          </w:rPr>
          <w:fldChar w:fldCharType="begin"/>
        </w:r>
        <w:r w:rsidR="00532334" w:rsidRPr="002E4743">
          <w:rPr>
            <w:sz w:val="24"/>
            <w:szCs w:val="20"/>
          </w:rPr>
          <w:instrText xml:space="preserve"> PAGE   \* MERGEFORMAT </w:instrText>
        </w:r>
        <w:r w:rsidRPr="002E4743">
          <w:rPr>
            <w:sz w:val="24"/>
            <w:szCs w:val="20"/>
          </w:rPr>
          <w:fldChar w:fldCharType="separate"/>
        </w:r>
        <w:r w:rsidR="004F2081">
          <w:rPr>
            <w:noProof/>
            <w:sz w:val="24"/>
            <w:szCs w:val="20"/>
          </w:rPr>
          <w:t>4</w:t>
        </w:r>
        <w:r w:rsidRPr="002E4743">
          <w:rPr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12A20"/>
    <w:rsid w:val="0001756E"/>
    <w:rsid w:val="00025172"/>
    <w:rsid w:val="00027902"/>
    <w:rsid w:val="00061BE6"/>
    <w:rsid w:val="00061D86"/>
    <w:rsid w:val="00073139"/>
    <w:rsid w:val="00080199"/>
    <w:rsid w:val="000D05A7"/>
    <w:rsid w:val="000D1903"/>
    <w:rsid w:val="000D74D9"/>
    <w:rsid w:val="000F378A"/>
    <w:rsid w:val="000F3AC5"/>
    <w:rsid w:val="0016735C"/>
    <w:rsid w:val="0018036C"/>
    <w:rsid w:val="00191BD4"/>
    <w:rsid w:val="001924F6"/>
    <w:rsid w:val="00192555"/>
    <w:rsid w:val="001B7C07"/>
    <w:rsid w:val="001D1572"/>
    <w:rsid w:val="001E38B3"/>
    <w:rsid w:val="001E4157"/>
    <w:rsid w:val="001F27FA"/>
    <w:rsid w:val="00214E5D"/>
    <w:rsid w:val="00220180"/>
    <w:rsid w:val="0022418F"/>
    <w:rsid w:val="0023517B"/>
    <w:rsid w:val="00240124"/>
    <w:rsid w:val="00251C9D"/>
    <w:rsid w:val="00257A54"/>
    <w:rsid w:val="00280E93"/>
    <w:rsid w:val="0029125A"/>
    <w:rsid w:val="002A7CAE"/>
    <w:rsid w:val="002B01F2"/>
    <w:rsid w:val="002E4743"/>
    <w:rsid w:val="00302C22"/>
    <w:rsid w:val="003216AA"/>
    <w:rsid w:val="003313FE"/>
    <w:rsid w:val="00331BF2"/>
    <w:rsid w:val="003347E8"/>
    <w:rsid w:val="00352998"/>
    <w:rsid w:val="003804A5"/>
    <w:rsid w:val="00381CA4"/>
    <w:rsid w:val="00396401"/>
    <w:rsid w:val="003B13D5"/>
    <w:rsid w:val="003C5B4C"/>
    <w:rsid w:val="003D7406"/>
    <w:rsid w:val="003F607C"/>
    <w:rsid w:val="00400D47"/>
    <w:rsid w:val="004059DE"/>
    <w:rsid w:val="00423EAB"/>
    <w:rsid w:val="00425B96"/>
    <w:rsid w:val="004337A5"/>
    <w:rsid w:val="00440508"/>
    <w:rsid w:val="00444103"/>
    <w:rsid w:val="0046313F"/>
    <w:rsid w:val="004717B3"/>
    <w:rsid w:val="004822BB"/>
    <w:rsid w:val="004847C6"/>
    <w:rsid w:val="004B08E2"/>
    <w:rsid w:val="004B649E"/>
    <w:rsid w:val="004B7890"/>
    <w:rsid w:val="004C1042"/>
    <w:rsid w:val="004C69DE"/>
    <w:rsid w:val="004E4127"/>
    <w:rsid w:val="004E566D"/>
    <w:rsid w:val="004F2081"/>
    <w:rsid w:val="004F51EC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5085C"/>
    <w:rsid w:val="0055177A"/>
    <w:rsid w:val="005677E6"/>
    <w:rsid w:val="00573B1A"/>
    <w:rsid w:val="005833A9"/>
    <w:rsid w:val="00586C43"/>
    <w:rsid w:val="00590C3C"/>
    <w:rsid w:val="005C4D9E"/>
    <w:rsid w:val="005F1A5A"/>
    <w:rsid w:val="005F3CC1"/>
    <w:rsid w:val="005F6B95"/>
    <w:rsid w:val="005F7104"/>
    <w:rsid w:val="006168EC"/>
    <w:rsid w:val="006231AB"/>
    <w:rsid w:val="00623687"/>
    <w:rsid w:val="00667E20"/>
    <w:rsid w:val="00676B88"/>
    <w:rsid w:val="00680E06"/>
    <w:rsid w:val="006833BB"/>
    <w:rsid w:val="006B685F"/>
    <w:rsid w:val="006B7A63"/>
    <w:rsid w:val="006F05BE"/>
    <w:rsid w:val="006F376A"/>
    <w:rsid w:val="006F3CCC"/>
    <w:rsid w:val="006F5372"/>
    <w:rsid w:val="007260BC"/>
    <w:rsid w:val="00745051"/>
    <w:rsid w:val="007704C0"/>
    <w:rsid w:val="00776EEE"/>
    <w:rsid w:val="007A7B76"/>
    <w:rsid w:val="007B1503"/>
    <w:rsid w:val="007B79BB"/>
    <w:rsid w:val="007C795F"/>
    <w:rsid w:val="007C7B20"/>
    <w:rsid w:val="007D386E"/>
    <w:rsid w:val="007E4404"/>
    <w:rsid w:val="0080518E"/>
    <w:rsid w:val="00806877"/>
    <w:rsid w:val="008079BE"/>
    <w:rsid w:val="00812F56"/>
    <w:rsid w:val="00826E1F"/>
    <w:rsid w:val="00847E9F"/>
    <w:rsid w:val="00895D91"/>
    <w:rsid w:val="008A66FB"/>
    <w:rsid w:val="008B3416"/>
    <w:rsid w:val="008C588C"/>
    <w:rsid w:val="008D095B"/>
    <w:rsid w:val="008E0CCF"/>
    <w:rsid w:val="008F7DFD"/>
    <w:rsid w:val="00901B16"/>
    <w:rsid w:val="00901E41"/>
    <w:rsid w:val="0092516A"/>
    <w:rsid w:val="009674B1"/>
    <w:rsid w:val="0098232F"/>
    <w:rsid w:val="0099262C"/>
    <w:rsid w:val="00995CBD"/>
    <w:rsid w:val="00996DA7"/>
    <w:rsid w:val="009A06D2"/>
    <w:rsid w:val="009A0C58"/>
    <w:rsid w:val="009A5633"/>
    <w:rsid w:val="009A614A"/>
    <w:rsid w:val="009C30BA"/>
    <w:rsid w:val="009D5C9A"/>
    <w:rsid w:val="009E04FA"/>
    <w:rsid w:val="009E3063"/>
    <w:rsid w:val="009F0C7E"/>
    <w:rsid w:val="009F718C"/>
    <w:rsid w:val="009F77DA"/>
    <w:rsid w:val="00A00B1C"/>
    <w:rsid w:val="00A0395D"/>
    <w:rsid w:val="00A10A9F"/>
    <w:rsid w:val="00A151EA"/>
    <w:rsid w:val="00A175E6"/>
    <w:rsid w:val="00A17E97"/>
    <w:rsid w:val="00A23133"/>
    <w:rsid w:val="00A34FE0"/>
    <w:rsid w:val="00A40D31"/>
    <w:rsid w:val="00A569C2"/>
    <w:rsid w:val="00A610EC"/>
    <w:rsid w:val="00A874A8"/>
    <w:rsid w:val="00A90A07"/>
    <w:rsid w:val="00AA0112"/>
    <w:rsid w:val="00AA2873"/>
    <w:rsid w:val="00AD35E6"/>
    <w:rsid w:val="00AE1914"/>
    <w:rsid w:val="00AE24D2"/>
    <w:rsid w:val="00AE3AC2"/>
    <w:rsid w:val="00AF7137"/>
    <w:rsid w:val="00B011C5"/>
    <w:rsid w:val="00B05835"/>
    <w:rsid w:val="00B0696F"/>
    <w:rsid w:val="00B125ED"/>
    <w:rsid w:val="00B1318C"/>
    <w:rsid w:val="00B43D0B"/>
    <w:rsid w:val="00B66217"/>
    <w:rsid w:val="00B6656F"/>
    <w:rsid w:val="00B67B9D"/>
    <w:rsid w:val="00B71A79"/>
    <w:rsid w:val="00B83D61"/>
    <w:rsid w:val="00B902FB"/>
    <w:rsid w:val="00BA7BB0"/>
    <w:rsid w:val="00BB3D26"/>
    <w:rsid w:val="00BB53CB"/>
    <w:rsid w:val="00C17BEB"/>
    <w:rsid w:val="00C21451"/>
    <w:rsid w:val="00C236A8"/>
    <w:rsid w:val="00C247B7"/>
    <w:rsid w:val="00C26ED5"/>
    <w:rsid w:val="00C30CE8"/>
    <w:rsid w:val="00C37768"/>
    <w:rsid w:val="00C52F77"/>
    <w:rsid w:val="00C62DE9"/>
    <w:rsid w:val="00C71C64"/>
    <w:rsid w:val="00C860C1"/>
    <w:rsid w:val="00C97F8F"/>
    <w:rsid w:val="00CB59F4"/>
    <w:rsid w:val="00CB6C16"/>
    <w:rsid w:val="00CF4DD8"/>
    <w:rsid w:val="00D105E5"/>
    <w:rsid w:val="00D257CD"/>
    <w:rsid w:val="00D82CC1"/>
    <w:rsid w:val="00DA0451"/>
    <w:rsid w:val="00DA0863"/>
    <w:rsid w:val="00DA4F76"/>
    <w:rsid w:val="00DC58F4"/>
    <w:rsid w:val="00E01FE3"/>
    <w:rsid w:val="00E030FA"/>
    <w:rsid w:val="00E078CE"/>
    <w:rsid w:val="00E10E89"/>
    <w:rsid w:val="00E17125"/>
    <w:rsid w:val="00E27412"/>
    <w:rsid w:val="00E416E2"/>
    <w:rsid w:val="00E42F8C"/>
    <w:rsid w:val="00E539EC"/>
    <w:rsid w:val="00E747D3"/>
    <w:rsid w:val="00E85E4B"/>
    <w:rsid w:val="00E870E8"/>
    <w:rsid w:val="00EC266A"/>
    <w:rsid w:val="00EC67CF"/>
    <w:rsid w:val="00ED7D94"/>
    <w:rsid w:val="00EE41BE"/>
    <w:rsid w:val="00EF18A2"/>
    <w:rsid w:val="00EF3DAB"/>
    <w:rsid w:val="00F032DB"/>
    <w:rsid w:val="00F12A0F"/>
    <w:rsid w:val="00F17503"/>
    <w:rsid w:val="00F21F32"/>
    <w:rsid w:val="00F426DB"/>
    <w:rsid w:val="00F51338"/>
    <w:rsid w:val="00F61070"/>
    <w:rsid w:val="00F62E0A"/>
    <w:rsid w:val="00F77BD1"/>
    <w:rsid w:val="00F806D6"/>
    <w:rsid w:val="00F86D1B"/>
    <w:rsid w:val="00FA51DD"/>
    <w:rsid w:val="00FD714E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90C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0C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7 Знак1"/>
    <w:uiPriority w:val="99"/>
    <w:locked/>
    <w:rsid w:val="00590C3C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2BCF4-D759-4908-B4B1-0687F7A8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1727</Words>
  <Characters>9849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2</cp:revision>
  <cp:lastPrinted>2016-07-01T06:00:00Z</cp:lastPrinted>
  <dcterms:created xsi:type="dcterms:W3CDTF">2016-07-05T03:43:00Z</dcterms:created>
  <dcterms:modified xsi:type="dcterms:W3CDTF">2016-07-05T03:43:00Z</dcterms:modified>
</cp:coreProperties>
</file>